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B33E58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B33E58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7E0978EB" w:rsidR="00502664" w:rsidRPr="0000209B" w:rsidRDefault="00502664" w:rsidP="00B33E58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6045E9">
        <w:rPr>
          <w:b w:val="0"/>
          <w:sz w:val="24"/>
          <w:szCs w:val="24"/>
        </w:rPr>
        <w:t>17</w:t>
      </w:r>
      <w:r w:rsidR="00850F61">
        <w:rPr>
          <w:b w:val="0"/>
          <w:sz w:val="24"/>
          <w:szCs w:val="24"/>
        </w:rPr>
        <w:t>-07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B33E58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30B90CB0" w:rsidR="00502664" w:rsidRPr="0000209B" w:rsidRDefault="006045E9" w:rsidP="00B33E58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0E43F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О</w:t>
      </w:r>
      <w:r w:rsidR="000E43F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0E43F6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B33E58">
      <w:pPr>
        <w:tabs>
          <w:tab w:val="left" w:pos="3828"/>
        </w:tabs>
        <w:jc w:val="both"/>
        <w:rPr>
          <w:szCs w:val="24"/>
        </w:rPr>
      </w:pPr>
    </w:p>
    <w:p w14:paraId="04FB1DA8" w14:textId="5C57FF8A" w:rsidR="00502664" w:rsidRPr="0000209B" w:rsidRDefault="00502664" w:rsidP="00B33E58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113B18">
        <w:t xml:space="preserve"> </w:t>
      </w:r>
      <w:r w:rsidR="00EA0448">
        <w:t xml:space="preserve"> </w:t>
      </w:r>
      <w:r w:rsidR="00850F61">
        <w:t>26</w:t>
      </w:r>
      <w:r w:rsidRPr="00EA0448">
        <w:t xml:space="preserve"> </w:t>
      </w:r>
      <w:r w:rsidR="00850F61">
        <w:t>июл</w:t>
      </w:r>
      <w:r w:rsidR="00D15EA3">
        <w:t>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B33E58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B33E58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B247E" w:rsidRDefault="00502664" w:rsidP="00B33E5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7736BDF0" w14:textId="541C9362" w:rsidR="00502664" w:rsidRPr="007B247E" w:rsidRDefault="00502664" w:rsidP="00B33E5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proofErr w:type="spellStart"/>
      <w:r w:rsidRPr="007B247E">
        <w:rPr>
          <w:color w:val="auto"/>
        </w:rPr>
        <w:t>Тюмина</w:t>
      </w:r>
      <w:proofErr w:type="spellEnd"/>
      <w:r w:rsidRPr="007B247E">
        <w:rPr>
          <w:color w:val="auto"/>
        </w:rPr>
        <w:t xml:space="preserve"> А.С., Рубина Ю.Д., </w:t>
      </w:r>
      <w:r w:rsidR="00447F8A">
        <w:rPr>
          <w:color w:val="auto"/>
        </w:rPr>
        <w:t xml:space="preserve">Никифорова А.В., </w:t>
      </w:r>
    </w:p>
    <w:p w14:paraId="0A219AB3" w14:textId="77777777" w:rsidR="00502664" w:rsidRPr="007B247E" w:rsidRDefault="00502664" w:rsidP="00B33E5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00209B" w:rsidRDefault="00502664" w:rsidP="00B33E5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>при секретаре, члене Комиссии, Рыбакове С.А.,</w:t>
      </w:r>
    </w:p>
    <w:p w14:paraId="7F5CBF91" w14:textId="1A1E71F9" w:rsidR="00502664" w:rsidRPr="00727E33" w:rsidRDefault="00502664" w:rsidP="00B33E5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27E33">
        <w:rPr>
          <w:color w:val="auto"/>
        </w:rPr>
        <w:t>при участии адвоката</w:t>
      </w:r>
      <w:r w:rsidRPr="00727E33">
        <w:rPr>
          <w:szCs w:val="24"/>
        </w:rPr>
        <w:t xml:space="preserve"> </w:t>
      </w:r>
      <w:r w:rsidR="006045E9" w:rsidRPr="00727E33">
        <w:rPr>
          <w:szCs w:val="24"/>
        </w:rPr>
        <w:t>Г</w:t>
      </w:r>
      <w:r w:rsidR="000E43F6">
        <w:rPr>
          <w:szCs w:val="24"/>
        </w:rPr>
        <w:t>.</w:t>
      </w:r>
      <w:r w:rsidR="006045E9" w:rsidRPr="00727E33">
        <w:rPr>
          <w:szCs w:val="24"/>
        </w:rPr>
        <w:t>О.А</w:t>
      </w:r>
      <w:r w:rsidR="00447F8A" w:rsidRPr="00727E33">
        <w:rPr>
          <w:szCs w:val="24"/>
        </w:rPr>
        <w:t>.</w:t>
      </w:r>
    </w:p>
    <w:p w14:paraId="03C82B10" w14:textId="49724705" w:rsidR="00CE4839" w:rsidRPr="000E43F6" w:rsidRDefault="00502664" w:rsidP="000E43F6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6045E9">
        <w:rPr>
          <w:sz w:val="24"/>
        </w:rPr>
        <w:t>29</w:t>
      </w:r>
      <w:r w:rsidR="00D15EA3" w:rsidRPr="00D15EA3">
        <w:rPr>
          <w:sz w:val="24"/>
        </w:rPr>
        <w:t xml:space="preserve">.06.2022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045E9">
        <w:rPr>
          <w:sz w:val="24"/>
          <w:szCs w:val="24"/>
        </w:rPr>
        <w:t>обращению</w:t>
      </w:r>
      <w:r w:rsidR="006717B1">
        <w:rPr>
          <w:sz w:val="24"/>
          <w:szCs w:val="24"/>
        </w:rPr>
        <w:t xml:space="preserve"> </w:t>
      </w:r>
      <w:r w:rsidR="006045E9" w:rsidRPr="006045E9">
        <w:rPr>
          <w:sz w:val="24"/>
          <w:szCs w:val="24"/>
        </w:rPr>
        <w:t>судьи Л</w:t>
      </w:r>
      <w:r w:rsidR="000E43F6">
        <w:rPr>
          <w:sz w:val="24"/>
          <w:szCs w:val="24"/>
        </w:rPr>
        <w:t>.</w:t>
      </w:r>
      <w:r w:rsidR="006045E9" w:rsidRPr="006045E9">
        <w:rPr>
          <w:sz w:val="24"/>
          <w:szCs w:val="24"/>
        </w:rPr>
        <w:t xml:space="preserve"> районного суда М</w:t>
      </w:r>
      <w:r w:rsidR="000E43F6">
        <w:rPr>
          <w:sz w:val="24"/>
          <w:szCs w:val="24"/>
        </w:rPr>
        <w:t>.</w:t>
      </w:r>
      <w:r w:rsidR="006045E9" w:rsidRPr="006045E9">
        <w:rPr>
          <w:sz w:val="24"/>
          <w:szCs w:val="24"/>
        </w:rPr>
        <w:t xml:space="preserve"> области З</w:t>
      </w:r>
      <w:r w:rsidR="000E43F6">
        <w:rPr>
          <w:sz w:val="24"/>
          <w:szCs w:val="24"/>
        </w:rPr>
        <w:t>.</w:t>
      </w:r>
      <w:r w:rsidR="006045E9" w:rsidRPr="006045E9">
        <w:rPr>
          <w:sz w:val="24"/>
          <w:szCs w:val="24"/>
        </w:rPr>
        <w:t>И.М</w:t>
      </w:r>
      <w:r w:rsidR="00447F8A">
        <w:rPr>
          <w:sz w:val="24"/>
          <w:szCs w:val="24"/>
        </w:rPr>
        <w:t xml:space="preserve">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6045E9" w:rsidRPr="006045E9">
        <w:rPr>
          <w:sz w:val="24"/>
          <w:szCs w:val="24"/>
        </w:rPr>
        <w:t>Г</w:t>
      </w:r>
      <w:r w:rsidR="000E43F6">
        <w:rPr>
          <w:sz w:val="24"/>
          <w:szCs w:val="24"/>
        </w:rPr>
        <w:t>.</w:t>
      </w:r>
      <w:r w:rsidR="006045E9" w:rsidRPr="006045E9">
        <w:rPr>
          <w:sz w:val="24"/>
          <w:szCs w:val="24"/>
        </w:rPr>
        <w:t>О.А</w:t>
      </w:r>
      <w:r w:rsidR="00D15EA3" w:rsidRPr="00D15EA3">
        <w:rPr>
          <w:sz w:val="24"/>
          <w:szCs w:val="24"/>
        </w:rPr>
        <w:t>.,</w:t>
      </w:r>
    </w:p>
    <w:p w14:paraId="3128C57A" w14:textId="77777777" w:rsidR="00CE4839" w:rsidRDefault="00CE4839" w:rsidP="00B33E58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B33E58">
      <w:pPr>
        <w:tabs>
          <w:tab w:val="left" w:pos="3828"/>
        </w:tabs>
        <w:jc w:val="center"/>
        <w:rPr>
          <w:b/>
          <w:szCs w:val="24"/>
        </w:rPr>
      </w:pPr>
    </w:p>
    <w:p w14:paraId="7B0855A3" w14:textId="41684D7B" w:rsidR="00BE0271" w:rsidRPr="00A023E4" w:rsidRDefault="003070CE" w:rsidP="00B33E58">
      <w:pPr>
        <w:jc w:val="both"/>
      </w:pPr>
      <w:r>
        <w:tab/>
      </w:r>
      <w:r w:rsidR="006045E9" w:rsidRPr="006045E9">
        <w:t xml:space="preserve">29.06.2022 </w:t>
      </w:r>
      <w:r w:rsidR="00D15EA3" w:rsidRPr="00D15EA3">
        <w:t xml:space="preserve">г. </w:t>
      </w:r>
      <w:r>
        <w:t>в АПМО поступил</w:t>
      </w:r>
      <w:r w:rsidR="006045E9">
        <w:t>о</w:t>
      </w:r>
      <w:r w:rsidR="00887E25">
        <w:t xml:space="preserve"> </w:t>
      </w:r>
      <w:r w:rsidR="006045E9">
        <w:rPr>
          <w:szCs w:val="24"/>
        </w:rPr>
        <w:t>обращение</w:t>
      </w:r>
      <w:r w:rsidR="006045E9" w:rsidRPr="006045E9">
        <w:rPr>
          <w:szCs w:val="24"/>
        </w:rPr>
        <w:t xml:space="preserve"> судьи Л</w:t>
      </w:r>
      <w:r w:rsidR="000E43F6">
        <w:rPr>
          <w:szCs w:val="24"/>
        </w:rPr>
        <w:t>.</w:t>
      </w:r>
      <w:r w:rsidR="006045E9" w:rsidRPr="006045E9">
        <w:rPr>
          <w:szCs w:val="24"/>
        </w:rPr>
        <w:t xml:space="preserve"> районного суда М</w:t>
      </w:r>
      <w:r w:rsidR="000E43F6">
        <w:rPr>
          <w:szCs w:val="24"/>
        </w:rPr>
        <w:t>.</w:t>
      </w:r>
      <w:r w:rsidR="00447F8A">
        <w:rPr>
          <w:szCs w:val="24"/>
        </w:rPr>
        <w:t xml:space="preserve"> области З</w:t>
      </w:r>
      <w:r w:rsidR="000E43F6">
        <w:rPr>
          <w:szCs w:val="24"/>
        </w:rPr>
        <w:t>.</w:t>
      </w:r>
      <w:r w:rsidR="00447F8A">
        <w:rPr>
          <w:szCs w:val="24"/>
        </w:rPr>
        <w:t xml:space="preserve">И.М. </w:t>
      </w:r>
      <w:r w:rsidR="007948E7" w:rsidRPr="007948E7">
        <w:rPr>
          <w:szCs w:val="24"/>
        </w:rPr>
        <w:t>в отнош</w:t>
      </w:r>
      <w:r w:rsidR="007948E7">
        <w:rPr>
          <w:szCs w:val="24"/>
        </w:rPr>
        <w:t xml:space="preserve">ении адвоката </w:t>
      </w:r>
      <w:r w:rsidR="006045E9" w:rsidRPr="006045E9">
        <w:rPr>
          <w:szCs w:val="24"/>
        </w:rPr>
        <w:t>Г</w:t>
      </w:r>
      <w:r w:rsidR="000E43F6">
        <w:rPr>
          <w:szCs w:val="24"/>
        </w:rPr>
        <w:t>.</w:t>
      </w:r>
      <w:r w:rsidR="006045E9" w:rsidRPr="006045E9">
        <w:rPr>
          <w:szCs w:val="24"/>
        </w:rPr>
        <w:t xml:space="preserve">О.А., </w:t>
      </w:r>
      <w:r w:rsidR="00CF2C93">
        <w:t>в котором</w:t>
      </w:r>
      <w:r w:rsidR="00B24B50">
        <w:t xml:space="preserve"> </w:t>
      </w:r>
      <w:r w:rsidR="00BE0271" w:rsidRPr="00A023E4">
        <w:t xml:space="preserve">сообщается, что адвокат </w:t>
      </w:r>
      <w:r w:rsidR="00447F8A">
        <w:rPr>
          <w:szCs w:val="24"/>
        </w:rPr>
        <w:t>участвовал в качестве представителя при рассмотрении гражданского спора в суде.</w:t>
      </w:r>
    </w:p>
    <w:p w14:paraId="4CCD0508" w14:textId="0CEA8EBE" w:rsidR="00781350" w:rsidRPr="00A023E4" w:rsidRDefault="00BE0271" w:rsidP="00B33E58">
      <w:pPr>
        <w:ind w:left="20" w:right="20" w:firstLine="720"/>
        <w:jc w:val="both"/>
      </w:pPr>
      <w:r w:rsidRPr="00A023E4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6045E9" w:rsidRPr="006045E9">
        <w:rPr>
          <w:szCs w:val="24"/>
        </w:rPr>
        <w:t xml:space="preserve">что </w:t>
      </w:r>
      <w:r w:rsidR="006045E9">
        <w:rPr>
          <w:szCs w:val="24"/>
        </w:rPr>
        <w:t>Г</w:t>
      </w:r>
      <w:r w:rsidR="000E43F6">
        <w:rPr>
          <w:szCs w:val="24"/>
        </w:rPr>
        <w:t>.</w:t>
      </w:r>
      <w:r w:rsidR="006045E9" w:rsidRPr="006045E9">
        <w:rPr>
          <w:szCs w:val="24"/>
        </w:rPr>
        <w:t>О.А</w:t>
      </w:r>
      <w:r w:rsidR="003F479C">
        <w:rPr>
          <w:szCs w:val="24"/>
        </w:rPr>
        <w:t>. н</w:t>
      </w:r>
      <w:r w:rsidR="006045E9">
        <w:rPr>
          <w:szCs w:val="24"/>
        </w:rPr>
        <w:t>е явился</w:t>
      </w:r>
      <w:r w:rsidR="006045E9" w:rsidRPr="006045E9">
        <w:rPr>
          <w:szCs w:val="24"/>
        </w:rPr>
        <w:t xml:space="preserve"> в судебное заседание по гражданскому делу по иску М</w:t>
      </w:r>
      <w:r w:rsidR="000E43F6">
        <w:rPr>
          <w:szCs w:val="24"/>
        </w:rPr>
        <w:t>.</w:t>
      </w:r>
      <w:r w:rsidR="006045E9" w:rsidRPr="006045E9">
        <w:rPr>
          <w:szCs w:val="24"/>
        </w:rPr>
        <w:t xml:space="preserve">И.С., назначенное на 25.05.2022 г., об уважительности причин неявки </w:t>
      </w:r>
      <w:r w:rsidR="006045E9">
        <w:rPr>
          <w:szCs w:val="24"/>
        </w:rPr>
        <w:t>суду заблаговременно не сообщил</w:t>
      </w:r>
      <w:r w:rsidR="006045E9" w:rsidRPr="006045E9">
        <w:rPr>
          <w:szCs w:val="24"/>
        </w:rPr>
        <w:t>, о переносе судебн</w:t>
      </w:r>
      <w:r w:rsidR="009C4719">
        <w:rPr>
          <w:szCs w:val="24"/>
        </w:rPr>
        <w:t>ого заседания не ходатайствовал</w:t>
      </w:r>
      <w:r w:rsidR="006045E9" w:rsidRPr="006045E9">
        <w:rPr>
          <w:szCs w:val="24"/>
        </w:rPr>
        <w:t>.</w:t>
      </w:r>
    </w:p>
    <w:p w14:paraId="1AE45DE3" w14:textId="3BFBFAB0" w:rsidR="00121C12" w:rsidRPr="002C4A6E" w:rsidRDefault="00121C12" w:rsidP="00B33E58">
      <w:pPr>
        <w:ind w:firstLine="708"/>
        <w:jc w:val="both"/>
      </w:pPr>
      <w:r w:rsidRPr="002C4A6E">
        <w:t>К жалобе заявителем приложены копии следующих документов:</w:t>
      </w:r>
    </w:p>
    <w:p w14:paraId="777BD337" w14:textId="560FA082" w:rsidR="00B645B3" w:rsidRDefault="002C4A6E" w:rsidP="00B33E58">
      <w:pPr>
        <w:pStyle w:val="ac"/>
        <w:numPr>
          <w:ilvl w:val="0"/>
          <w:numId w:val="24"/>
        </w:numPr>
        <w:ind w:left="709" w:firstLine="284"/>
        <w:jc w:val="both"/>
      </w:pPr>
      <w:r w:rsidRPr="002C4A6E">
        <w:t>частное определение по делу № 2-</w:t>
      </w:r>
      <w:r w:rsidR="000E43F6">
        <w:t>Х</w:t>
      </w:r>
      <w:r w:rsidRPr="002C4A6E">
        <w:t>/2022;</w:t>
      </w:r>
    </w:p>
    <w:p w14:paraId="367BD1DA" w14:textId="1B24CF0E" w:rsidR="002C4A6E" w:rsidRDefault="002C4A6E" w:rsidP="00B33E58">
      <w:pPr>
        <w:pStyle w:val="ac"/>
        <w:numPr>
          <w:ilvl w:val="0"/>
          <w:numId w:val="24"/>
        </w:numPr>
        <w:ind w:left="709" w:firstLine="284"/>
        <w:jc w:val="both"/>
      </w:pPr>
      <w:r>
        <w:t>распоряжение АПМО 8 экз.;</w:t>
      </w:r>
    </w:p>
    <w:p w14:paraId="630D0FF0" w14:textId="3F43AE2A" w:rsidR="002C4A6E" w:rsidRDefault="002C4A6E" w:rsidP="00B33E58">
      <w:pPr>
        <w:pStyle w:val="ac"/>
        <w:numPr>
          <w:ilvl w:val="0"/>
          <w:numId w:val="24"/>
        </w:numPr>
        <w:ind w:left="709" w:firstLine="284"/>
        <w:jc w:val="both"/>
      </w:pPr>
      <w:r>
        <w:t>уведомление от М</w:t>
      </w:r>
      <w:r w:rsidR="000E43F6">
        <w:t>.</w:t>
      </w:r>
      <w:r>
        <w:t>И.С. 8 экз.;</w:t>
      </w:r>
    </w:p>
    <w:p w14:paraId="7707FB0B" w14:textId="3EDD3717" w:rsidR="009C4719" w:rsidRPr="002C4A6E" w:rsidRDefault="009C4719" w:rsidP="00B33E58">
      <w:pPr>
        <w:pStyle w:val="ac"/>
        <w:numPr>
          <w:ilvl w:val="0"/>
          <w:numId w:val="24"/>
        </w:numPr>
        <w:jc w:val="both"/>
      </w:pPr>
      <w:r w:rsidRPr="002C4A6E">
        <w:t>решение по делу № 2-</w:t>
      </w:r>
      <w:r w:rsidR="000E43F6">
        <w:t>Х</w:t>
      </w:r>
      <w:r w:rsidRPr="002C4A6E">
        <w:t>/2022;</w:t>
      </w:r>
    </w:p>
    <w:p w14:paraId="0836DF8B" w14:textId="105F88AD" w:rsidR="009C4719" w:rsidRPr="002C4A6E" w:rsidRDefault="009C4719" w:rsidP="00B33E58">
      <w:pPr>
        <w:pStyle w:val="ac"/>
        <w:numPr>
          <w:ilvl w:val="0"/>
          <w:numId w:val="24"/>
        </w:numPr>
        <w:jc w:val="both"/>
      </w:pPr>
      <w:r w:rsidRPr="002C4A6E">
        <w:t>определение по делу № 2-</w:t>
      </w:r>
      <w:r w:rsidR="000E43F6">
        <w:t>Х</w:t>
      </w:r>
      <w:r w:rsidRPr="002C4A6E">
        <w:t>/2022;</w:t>
      </w:r>
    </w:p>
    <w:p w14:paraId="6F1105CC" w14:textId="46F75014" w:rsidR="009C4719" w:rsidRDefault="00626879" w:rsidP="00B33E58">
      <w:pPr>
        <w:pStyle w:val="ac"/>
        <w:numPr>
          <w:ilvl w:val="0"/>
          <w:numId w:val="24"/>
        </w:numPr>
        <w:jc w:val="both"/>
      </w:pPr>
      <w:r>
        <w:t>частная жалоба</w:t>
      </w:r>
      <w:r w:rsidR="009C4719">
        <w:t>;</w:t>
      </w:r>
    </w:p>
    <w:p w14:paraId="1587781A" w14:textId="142DC4A3" w:rsidR="002C4A6E" w:rsidRPr="002C4A6E" w:rsidRDefault="00447F8A" w:rsidP="00B33E58">
      <w:pPr>
        <w:pStyle w:val="ac"/>
        <w:numPr>
          <w:ilvl w:val="0"/>
          <w:numId w:val="24"/>
        </w:numPr>
        <w:ind w:left="709" w:firstLine="284"/>
        <w:jc w:val="both"/>
      </w:pPr>
      <w:r>
        <w:t>а</w:t>
      </w:r>
      <w:r w:rsidR="009C4719">
        <w:t>кт выполненных работ 8 экз.</w:t>
      </w:r>
    </w:p>
    <w:p w14:paraId="7F4E5F78" w14:textId="781DD2E5" w:rsidR="00502664" w:rsidRPr="003F479C" w:rsidRDefault="00D86BF8" w:rsidP="00B33E58">
      <w:pPr>
        <w:jc w:val="both"/>
      </w:pPr>
      <w:r w:rsidRPr="00A023E4">
        <w:tab/>
      </w:r>
      <w:r w:rsidR="003F479C" w:rsidRPr="003F479C">
        <w:t xml:space="preserve">Адвокатом </w:t>
      </w:r>
      <w:r w:rsidRPr="003F479C">
        <w:t>письменные объяснения</w:t>
      </w:r>
      <w:r w:rsidR="003F479C" w:rsidRPr="003F479C">
        <w:t xml:space="preserve"> по запросу комиссии не представлены.</w:t>
      </w:r>
    </w:p>
    <w:p w14:paraId="27A67B55" w14:textId="33C8339F" w:rsidR="00231B04" w:rsidRPr="00A023E4" w:rsidRDefault="00850F61" w:rsidP="00B33E58">
      <w:pPr>
        <w:ind w:firstLine="708"/>
        <w:jc w:val="both"/>
      </w:pPr>
      <w:r w:rsidRPr="00A023E4">
        <w:t>26.07</w:t>
      </w:r>
      <w:r w:rsidR="004D2D22" w:rsidRPr="00A023E4">
        <w:t>.202</w:t>
      </w:r>
      <w:r w:rsidR="00270636" w:rsidRPr="00A023E4">
        <w:t>2</w:t>
      </w:r>
      <w:r w:rsidR="00447F8A">
        <w:t xml:space="preserve"> г. заявитель</w:t>
      </w:r>
      <w:r w:rsidR="00231B04" w:rsidRPr="00A023E4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8D63981" w14:textId="08BD2B2C" w:rsidR="00231B04" w:rsidRPr="00A023E4" w:rsidRDefault="00D15EA3" w:rsidP="00B33E58">
      <w:pPr>
        <w:ind w:firstLine="708"/>
        <w:jc w:val="both"/>
      </w:pPr>
      <w:r w:rsidRPr="00A023E4">
        <w:t>2</w:t>
      </w:r>
      <w:r w:rsidR="00850F61" w:rsidRPr="00A023E4">
        <w:t>6.07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447F8A">
        <w:t>миссии адвокат</w:t>
      </w:r>
      <w:r w:rsidR="007C2F93" w:rsidRPr="00A023E4">
        <w:t xml:space="preserve"> поддерж</w:t>
      </w:r>
      <w:r w:rsidR="00447F8A">
        <w:t>ал доводы письменных объяснений</w:t>
      </w:r>
      <w:r w:rsidR="004D2D22" w:rsidRPr="00A023E4">
        <w:t xml:space="preserve"> и пояснил, что </w:t>
      </w:r>
      <w:r w:rsidR="00727E33">
        <w:t xml:space="preserve">25.05.2022 г. в заседании он был, представил </w:t>
      </w:r>
      <w:r w:rsidR="00727E33" w:rsidRPr="00D1574F">
        <w:t>протокол судебного заседания 25.05.2022 г.,</w:t>
      </w:r>
      <w:r w:rsidR="00727E33">
        <w:t xml:space="preserve"> которым подтверждается участие адвоката в судебном заседании.</w:t>
      </w:r>
    </w:p>
    <w:p w14:paraId="0D68EA99" w14:textId="1D8ACDA4" w:rsidR="00231B04" w:rsidRDefault="00231B04" w:rsidP="00B33E58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55E17075" w14:textId="44CEA02F" w:rsidR="00D1574F" w:rsidRPr="00D1574F" w:rsidRDefault="00D1574F" w:rsidP="00B33E58">
      <w:pPr>
        <w:ind w:firstLine="567"/>
        <w:jc w:val="both"/>
        <w:rPr>
          <w:rFonts w:eastAsia="Calibri"/>
          <w:color w:val="auto"/>
          <w:szCs w:val="24"/>
        </w:rPr>
      </w:pPr>
      <w:r>
        <w:rPr>
          <w:szCs w:val="24"/>
        </w:rPr>
        <w:lastRenderedPageBreak/>
        <w:t xml:space="preserve">В соответствии с п. 1 ст. 14 Кодекса профессиональной этики адвоката, </w:t>
      </w:r>
      <w:r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53CB5635" w14:textId="44218B15" w:rsidR="00D1574F" w:rsidRPr="00D1574F" w:rsidRDefault="00D1574F" w:rsidP="00B33E58">
      <w:pPr>
        <w:jc w:val="both"/>
        <w:rPr>
          <w:szCs w:val="24"/>
        </w:rPr>
      </w:pPr>
      <w:r w:rsidRPr="00D1574F">
        <w:tab/>
      </w:r>
      <w:r w:rsidRPr="00D1574F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3AB7221F" w14:textId="77777777" w:rsidR="00D1574F" w:rsidRPr="00D1574F" w:rsidRDefault="00D1574F" w:rsidP="00B33E58">
      <w:pPr>
        <w:jc w:val="both"/>
        <w:rPr>
          <w:szCs w:val="24"/>
        </w:rPr>
      </w:pPr>
      <w:r w:rsidRPr="00D1574F">
        <w:rPr>
          <w:szCs w:val="24"/>
        </w:rPr>
        <w:tab/>
        <w:t>В жалобе заявитель выдвигает следующие дисциплинарные обвинения:</w:t>
      </w:r>
    </w:p>
    <w:p w14:paraId="32079033" w14:textId="0F0C3118" w:rsidR="00D1574F" w:rsidRPr="00D1574F" w:rsidRDefault="00D1574F" w:rsidP="00B33E58">
      <w:pPr>
        <w:ind w:firstLine="708"/>
        <w:jc w:val="both"/>
        <w:rPr>
          <w:szCs w:val="24"/>
        </w:rPr>
      </w:pPr>
      <w:r w:rsidRPr="00D1574F">
        <w:rPr>
          <w:szCs w:val="24"/>
        </w:rPr>
        <w:t xml:space="preserve">- </w:t>
      </w:r>
      <w:r w:rsidRPr="00D1574F">
        <w:rPr>
          <w:color w:val="auto"/>
          <w:szCs w:val="24"/>
        </w:rPr>
        <w:t>адвокат Г</w:t>
      </w:r>
      <w:r w:rsidR="000E43F6">
        <w:rPr>
          <w:color w:val="auto"/>
          <w:szCs w:val="24"/>
        </w:rPr>
        <w:t>.</w:t>
      </w:r>
      <w:r w:rsidRPr="00D1574F">
        <w:rPr>
          <w:color w:val="auto"/>
          <w:szCs w:val="24"/>
        </w:rPr>
        <w:t>О.А. не явился в судебное заседание</w:t>
      </w:r>
      <w:r>
        <w:rPr>
          <w:color w:val="auto"/>
          <w:szCs w:val="24"/>
        </w:rPr>
        <w:t xml:space="preserve"> Л</w:t>
      </w:r>
      <w:r w:rsidR="000E43F6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районного суда МО по гражданскому делу</w:t>
      </w:r>
      <w:r w:rsidR="0050236D">
        <w:rPr>
          <w:color w:val="auto"/>
          <w:szCs w:val="24"/>
        </w:rPr>
        <w:t xml:space="preserve"> по иску М</w:t>
      </w:r>
      <w:r w:rsidR="000E43F6">
        <w:rPr>
          <w:color w:val="auto"/>
          <w:szCs w:val="24"/>
        </w:rPr>
        <w:t>.</w:t>
      </w:r>
      <w:r w:rsidR="0050236D">
        <w:rPr>
          <w:color w:val="auto"/>
          <w:szCs w:val="24"/>
        </w:rPr>
        <w:t>И.С. к администрации городского округа Л</w:t>
      </w:r>
      <w:r w:rsidR="000E43F6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от 25.05.2022 г.</w:t>
      </w:r>
    </w:p>
    <w:p w14:paraId="6733CCCA" w14:textId="5914BF19" w:rsidR="00D1574F" w:rsidRDefault="00D1574F" w:rsidP="00B33E58">
      <w:pPr>
        <w:pStyle w:val="a9"/>
        <w:ind w:firstLine="708"/>
        <w:jc w:val="both"/>
      </w:pPr>
      <w:r w:rsidRPr="00D1574F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0BF406DD" w14:textId="3DA246D5" w:rsidR="00D1574F" w:rsidRDefault="00D1574F" w:rsidP="00B33E58">
      <w:pPr>
        <w:pStyle w:val="a9"/>
        <w:ind w:firstLine="708"/>
        <w:jc w:val="both"/>
      </w:pPr>
      <w:r>
        <w:t>Комиссией по настоящему дисциплинарному производству установлено,</w:t>
      </w:r>
      <w:r w:rsidR="003F479C">
        <w:t xml:space="preserve"> что </w:t>
      </w:r>
      <w:r w:rsidR="003F479C" w:rsidRPr="00B33E58">
        <w:t>21.06.2021 г.</w:t>
      </w:r>
      <w:r w:rsidRPr="00B33E58">
        <w:t xml:space="preserve"> </w:t>
      </w:r>
      <w:r w:rsidR="003F479C" w:rsidRPr="00B33E58">
        <w:t>Л</w:t>
      </w:r>
      <w:r w:rsidR="000E43F6">
        <w:t>.</w:t>
      </w:r>
      <w:r w:rsidR="003F479C" w:rsidRPr="00B33E58">
        <w:t xml:space="preserve"> городским судом МО вынесено частное определение, из текста которого следует, что на заседании 06.05.2022 г. адвокат был уведомлен о дате и времени следующего заседания, и 25.05.2022 г. в судебное заседание не явился. Из материалов дисциплинарного производства и карточки дела на сайте суда следует, что</w:t>
      </w:r>
      <w:r w:rsidRPr="00B33E58">
        <w:t xml:space="preserve"> 25.05.2022 г.</w:t>
      </w:r>
      <w:r>
        <w:t xml:space="preserve"> адвокат присутствовал в судебном заседании, что подтверждается протоколом судебного заседания. Указаний на иные дисциплинарные</w:t>
      </w:r>
      <w:r w:rsidR="003F479C">
        <w:t xml:space="preserve"> нарушения адвоката частное определение</w:t>
      </w:r>
      <w:r>
        <w:t xml:space="preserve"> суда не содержит.</w:t>
      </w:r>
    </w:p>
    <w:p w14:paraId="0CACE192" w14:textId="59B6D5BC" w:rsidR="00D1574F" w:rsidRDefault="00D1574F" w:rsidP="00B33E58">
      <w:pPr>
        <w:pStyle w:val="a9"/>
        <w:ind w:firstLine="708"/>
        <w:jc w:val="both"/>
      </w:pPr>
      <w:r>
        <w:t>Комиссией также учитывается информация, сообщенная судом, что частное определение обжаловано адвокатом в апелляционном порядке (судебное заседание апелляционной инстанции назначено на 07.09.2022 г.)</w:t>
      </w:r>
    </w:p>
    <w:p w14:paraId="3F2A1747" w14:textId="0C0F789F" w:rsidR="00D1574F" w:rsidRDefault="00D1574F" w:rsidP="00B33E58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>
        <w:rPr>
          <w:rFonts w:eastAsia="Calibri"/>
          <w:color w:val="auto"/>
          <w:szCs w:val="24"/>
        </w:rPr>
        <w:t>ствиях адвоката Г</w:t>
      </w:r>
      <w:r w:rsidR="000E43F6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О.А.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</w:t>
      </w:r>
      <w:r>
        <w:rPr>
          <w:rFonts w:eastAsia="Calibri"/>
          <w:color w:val="auto"/>
          <w:szCs w:val="24"/>
        </w:rPr>
        <w:t>ной этики адвоката.</w:t>
      </w:r>
    </w:p>
    <w:p w14:paraId="4CCBE691" w14:textId="77777777" w:rsidR="00D1574F" w:rsidRPr="00497C6B" w:rsidRDefault="00D1574F" w:rsidP="00B33E58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45593878" w14:textId="77777777" w:rsidR="00D1574F" w:rsidRPr="00497C6B" w:rsidRDefault="00D1574F" w:rsidP="00B33E58">
      <w:pPr>
        <w:ind w:firstLine="708"/>
        <w:jc w:val="both"/>
        <w:rPr>
          <w:rFonts w:eastAsia="Calibri"/>
          <w:color w:val="auto"/>
          <w:szCs w:val="24"/>
        </w:rPr>
      </w:pPr>
    </w:p>
    <w:p w14:paraId="225F4C7B" w14:textId="2A73BC3E" w:rsidR="00D1574F" w:rsidRPr="00B33E58" w:rsidRDefault="00D1574F" w:rsidP="00B33E58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87BAA">
        <w:rPr>
          <w:rFonts w:eastAsia="Calibri"/>
          <w:b/>
          <w:bCs/>
          <w:color w:val="auto"/>
          <w:szCs w:val="24"/>
        </w:rPr>
        <w:t>ЗАКЛЮЧЕНИЕ:</w:t>
      </w:r>
    </w:p>
    <w:p w14:paraId="5C0541FD" w14:textId="75ABA062" w:rsidR="003F479C" w:rsidRPr="00B33E58" w:rsidRDefault="00D1574F" w:rsidP="00B33E58">
      <w:pPr>
        <w:ind w:firstLine="708"/>
        <w:jc w:val="both"/>
      </w:pPr>
      <w:r w:rsidRPr="00497C6B">
        <w:rPr>
          <w:rFonts w:eastAsia="Calibri"/>
          <w:color w:val="auto"/>
          <w:szCs w:val="24"/>
        </w:rPr>
        <w:t xml:space="preserve">- </w:t>
      </w:r>
      <w:r w:rsidRPr="00497C6B">
        <w:rPr>
          <w:rFonts w:eastAsia="Calibri"/>
          <w:color w:val="auto"/>
          <w:szCs w:val="24"/>
        </w:rPr>
        <w:tab/>
      </w:r>
      <w:r>
        <w:rPr>
          <w:rFonts w:eastAsia="Calibri"/>
          <w:color w:val="auto"/>
          <w:szCs w:val="24"/>
        </w:rPr>
        <w:t xml:space="preserve">о необходимости прекращения </w:t>
      </w:r>
      <w:r w:rsidRPr="00497C6B">
        <w:rPr>
          <w:rFonts w:eastAsia="Calibri"/>
          <w:color w:val="auto"/>
          <w:szCs w:val="24"/>
        </w:rPr>
        <w:t xml:space="preserve">дисциплинарного производства в отношении адвоката </w:t>
      </w:r>
      <w:r>
        <w:rPr>
          <w:rFonts w:eastAsia="Calibri"/>
          <w:color w:val="auto"/>
          <w:szCs w:val="24"/>
        </w:rPr>
        <w:t>Г</w:t>
      </w:r>
      <w:r w:rsidR="000E43F6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О</w:t>
      </w:r>
      <w:r w:rsidR="000E43F6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</w:t>
      </w:r>
      <w:r w:rsidR="000E43F6">
        <w:rPr>
          <w:rFonts w:eastAsia="Calibri"/>
          <w:color w:val="auto"/>
          <w:szCs w:val="24"/>
        </w:rPr>
        <w:t>.</w:t>
      </w:r>
      <w:r w:rsidRPr="00497C6B">
        <w:rPr>
          <w:rFonts w:eastAsia="Calibri"/>
          <w:color w:val="auto"/>
          <w:szCs w:val="24"/>
        </w:rPr>
        <w:t xml:space="preserve"> ввиду отсутствия </w:t>
      </w:r>
      <w:r w:rsidRPr="00497C6B">
        <w:t>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t>.</w:t>
      </w:r>
    </w:p>
    <w:p w14:paraId="35095AB6" w14:textId="77777777" w:rsidR="00B33E58" w:rsidRDefault="00B33E58" w:rsidP="00B33E58">
      <w:pPr>
        <w:jc w:val="both"/>
        <w:rPr>
          <w:rFonts w:eastAsia="Calibri"/>
          <w:color w:val="auto"/>
          <w:szCs w:val="24"/>
        </w:rPr>
      </w:pPr>
    </w:p>
    <w:p w14:paraId="1E6FDC35" w14:textId="77777777" w:rsidR="00D1574F" w:rsidRPr="00A10F1A" w:rsidRDefault="00D1574F" w:rsidP="00B33E58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CED03F2" w14:textId="33838847" w:rsidR="00D62136" w:rsidRPr="00D1574F" w:rsidRDefault="00D1574F" w:rsidP="00B33E58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D62136" w:rsidRPr="00D1574F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C46F" w14:textId="77777777" w:rsidR="00BD18D6" w:rsidRDefault="00BD18D6">
      <w:r>
        <w:separator/>
      </w:r>
    </w:p>
  </w:endnote>
  <w:endnote w:type="continuationSeparator" w:id="0">
    <w:p w14:paraId="5E4B2C06" w14:textId="77777777" w:rsidR="00BD18D6" w:rsidRDefault="00BD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0436F" w14:textId="77777777" w:rsidR="00BD18D6" w:rsidRDefault="00BD18D6">
      <w:r>
        <w:separator/>
      </w:r>
    </w:p>
  </w:footnote>
  <w:footnote w:type="continuationSeparator" w:id="0">
    <w:p w14:paraId="14DB9B6A" w14:textId="77777777" w:rsidR="00BD18D6" w:rsidRDefault="00BD1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3EED5B3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33E58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481348">
    <w:abstractNumId w:val="17"/>
  </w:num>
  <w:num w:numId="2" w16cid:durableId="254242366">
    <w:abstractNumId w:val="7"/>
  </w:num>
  <w:num w:numId="3" w16cid:durableId="534199971">
    <w:abstractNumId w:val="19"/>
  </w:num>
  <w:num w:numId="4" w16cid:durableId="1354040210">
    <w:abstractNumId w:val="0"/>
  </w:num>
  <w:num w:numId="5" w16cid:durableId="1850022797">
    <w:abstractNumId w:val="1"/>
  </w:num>
  <w:num w:numId="6" w16cid:durableId="1628512090">
    <w:abstractNumId w:val="9"/>
  </w:num>
  <w:num w:numId="7" w16cid:durableId="854340195">
    <w:abstractNumId w:val="10"/>
  </w:num>
  <w:num w:numId="8" w16cid:durableId="491797859">
    <w:abstractNumId w:val="5"/>
  </w:num>
  <w:num w:numId="9" w16cid:durableId="212352659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4580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6078262">
    <w:abstractNumId w:val="20"/>
  </w:num>
  <w:num w:numId="12" w16cid:durableId="566383231">
    <w:abstractNumId w:val="3"/>
  </w:num>
  <w:num w:numId="13" w16cid:durableId="62262826">
    <w:abstractNumId w:val="14"/>
  </w:num>
  <w:num w:numId="14" w16cid:durableId="1019044510">
    <w:abstractNumId w:val="18"/>
  </w:num>
  <w:num w:numId="15" w16cid:durableId="175415988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2711653">
    <w:abstractNumId w:val="2"/>
  </w:num>
  <w:num w:numId="17" w16cid:durableId="31183400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1252164">
    <w:abstractNumId w:val="15"/>
  </w:num>
  <w:num w:numId="19" w16cid:durableId="1782408210">
    <w:abstractNumId w:val="13"/>
  </w:num>
  <w:num w:numId="20" w16cid:durableId="1493988036">
    <w:abstractNumId w:val="8"/>
  </w:num>
  <w:num w:numId="21" w16cid:durableId="1439833491">
    <w:abstractNumId w:val="11"/>
  </w:num>
  <w:num w:numId="22" w16cid:durableId="1783762560">
    <w:abstractNumId w:val="12"/>
  </w:num>
  <w:num w:numId="23" w16cid:durableId="796073291">
    <w:abstractNumId w:val="16"/>
  </w:num>
  <w:num w:numId="24" w16cid:durableId="1916627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43F6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4A6E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479C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47F8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36D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2163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D729D"/>
    <w:rsid w:val="005E1EDA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5E9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26879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27E33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48E7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6F23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1437"/>
    <w:rsid w:val="0099259B"/>
    <w:rsid w:val="00992C0D"/>
    <w:rsid w:val="009A0162"/>
    <w:rsid w:val="009A0E6B"/>
    <w:rsid w:val="009A0E71"/>
    <w:rsid w:val="009B29EF"/>
    <w:rsid w:val="009C2E22"/>
    <w:rsid w:val="009C4719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3E58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18D6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0631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349F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74F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6E53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5AD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3BC77411-C873-4E37-83AA-6FECA661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F8344-4BD8-4002-BE3A-251612C2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17</cp:revision>
  <cp:lastPrinted>2022-08-10T14:14:00Z</cp:lastPrinted>
  <dcterms:created xsi:type="dcterms:W3CDTF">2022-07-21T09:49:00Z</dcterms:created>
  <dcterms:modified xsi:type="dcterms:W3CDTF">2022-08-23T09:30:00Z</dcterms:modified>
</cp:coreProperties>
</file>